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98A" w:rsidRDefault="007955A4" w:rsidP="002D198A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DESCRIPCIÓN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Nombre del Cargo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Docente Pregrado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Dependencia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696B30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Facultad de </w:t>
            </w:r>
            <w:r w:rsidR="00696B30">
              <w:rPr>
                <w:rFonts w:asciiTheme="minorHAnsi" w:hAnsiTheme="minorHAnsi" w:cs="Arial"/>
                <w:sz w:val="22"/>
                <w:szCs w:val="22"/>
              </w:rPr>
              <w:t>Ingeniería Industrial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Área Institucional</w:t>
            </w:r>
          </w:p>
        </w:tc>
        <w:tc>
          <w:tcPr>
            <w:tcW w:w="6782" w:type="dxa"/>
            <w:vAlign w:val="center"/>
          </w:tcPr>
          <w:p w:rsidR="00285610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Académica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Área</w:t>
            </w:r>
            <w:r w:rsidR="00285610">
              <w:rPr>
                <w:rFonts w:asciiTheme="minorHAnsi" w:hAnsiTheme="minorHAnsi" w:cs="Arial"/>
                <w:sz w:val="22"/>
                <w:szCs w:val="22"/>
              </w:rPr>
              <w:t xml:space="preserve"> Académica</w:t>
            </w:r>
          </w:p>
        </w:tc>
        <w:tc>
          <w:tcPr>
            <w:tcW w:w="6782" w:type="dxa"/>
            <w:vAlign w:val="center"/>
          </w:tcPr>
          <w:p w:rsidR="005F638A" w:rsidRPr="007E7BAB" w:rsidRDefault="00184F29" w:rsidP="003F10CA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Finanzas</w:t>
            </w:r>
          </w:p>
        </w:tc>
      </w:tr>
      <w:tr w:rsidR="00285610" w:rsidTr="003D6FA5">
        <w:trPr>
          <w:jc w:val="center"/>
        </w:trPr>
        <w:tc>
          <w:tcPr>
            <w:tcW w:w="2764" w:type="dxa"/>
            <w:vAlign w:val="center"/>
          </w:tcPr>
          <w:p w:rsidR="00285610" w:rsidRPr="002D198A" w:rsidRDefault="0028561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Asignaturas</w:t>
            </w:r>
          </w:p>
        </w:tc>
        <w:tc>
          <w:tcPr>
            <w:tcW w:w="6782" w:type="dxa"/>
            <w:vAlign w:val="center"/>
          </w:tcPr>
          <w:p w:rsidR="00184F29" w:rsidRPr="00184F29" w:rsidRDefault="009955E6" w:rsidP="00184F29">
            <w:pPr>
              <w:pStyle w:val="Prrafodelista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Finanzas</w:t>
            </w:r>
            <w:r w:rsidR="00184F29" w:rsidRPr="00184F29">
              <w:rPr>
                <w:rFonts w:asciiTheme="minorHAnsi" w:hAnsiTheme="minorHAnsi" w:cstheme="minorHAnsi"/>
                <w:sz w:val="22"/>
                <w:lang w:val="es-CO"/>
              </w:rPr>
              <w:t>.</w:t>
            </w:r>
          </w:p>
          <w:p w:rsidR="00184F29" w:rsidRPr="00184F29" w:rsidRDefault="00184F29" w:rsidP="00184F29">
            <w:pPr>
              <w:pStyle w:val="Prrafodelista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lang w:val="es-CO"/>
              </w:rPr>
            </w:pPr>
            <w:r w:rsidRPr="00184F29">
              <w:rPr>
                <w:rFonts w:asciiTheme="minorHAnsi" w:hAnsiTheme="minorHAnsi" w:cstheme="minorHAnsi"/>
                <w:sz w:val="22"/>
                <w:lang w:val="es-CO"/>
              </w:rPr>
              <w:t>Economía para ingenieros.</w:t>
            </w:r>
          </w:p>
          <w:p w:rsidR="00285610" w:rsidRDefault="00184F29" w:rsidP="009955E6">
            <w:pPr>
              <w:pStyle w:val="Prrafodelista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lang w:val="es-CO"/>
              </w:rPr>
            </w:pPr>
            <w:r w:rsidRPr="00184F29">
              <w:rPr>
                <w:rFonts w:asciiTheme="minorHAnsi" w:hAnsiTheme="minorHAnsi" w:cstheme="minorHAnsi"/>
                <w:sz w:val="22"/>
                <w:lang w:val="es-CO"/>
              </w:rPr>
              <w:t>Gerencia Financiera.</w:t>
            </w:r>
          </w:p>
          <w:p w:rsidR="007052AA" w:rsidRDefault="007052AA" w:rsidP="009955E6">
            <w:pPr>
              <w:pStyle w:val="Prrafodelista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Contabilidad Industrial</w:t>
            </w:r>
          </w:p>
          <w:p w:rsidR="007052AA" w:rsidRPr="009955E6" w:rsidRDefault="007052AA" w:rsidP="009955E6">
            <w:pPr>
              <w:pStyle w:val="Prrafodelista"/>
              <w:numPr>
                <w:ilvl w:val="0"/>
                <w:numId w:val="33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lang w:val="es-CO"/>
              </w:rPr>
            </w:pPr>
            <w:r>
              <w:rPr>
                <w:rFonts w:asciiTheme="minorHAnsi" w:hAnsiTheme="minorHAnsi" w:cstheme="minorHAnsi"/>
                <w:sz w:val="22"/>
                <w:lang w:val="es-CO"/>
              </w:rPr>
              <w:t>Sistemas de Costeo</w:t>
            </w:r>
          </w:p>
        </w:tc>
      </w:tr>
      <w:tr w:rsidR="005F638A" w:rsidTr="003D6FA5">
        <w:trPr>
          <w:jc w:val="center"/>
        </w:trPr>
        <w:tc>
          <w:tcPr>
            <w:tcW w:w="2764" w:type="dxa"/>
            <w:vAlign w:val="center"/>
          </w:tcPr>
          <w:p w:rsidR="005F638A" w:rsidRPr="005F638A" w:rsidRDefault="005F638A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Jefe Inmediat</w:t>
            </w:r>
            <w:r>
              <w:rPr>
                <w:rFonts w:asciiTheme="minorHAnsi" w:hAnsiTheme="minorHAnsi" w:cs="Arial"/>
                <w:sz w:val="22"/>
                <w:szCs w:val="22"/>
              </w:rPr>
              <w:t>o</w:t>
            </w:r>
          </w:p>
        </w:tc>
        <w:tc>
          <w:tcPr>
            <w:tcW w:w="6782" w:type="dxa"/>
            <w:vAlign w:val="center"/>
          </w:tcPr>
          <w:p w:rsidR="005F638A" w:rsidRPr="007E7BAB" w:rsidRDefault="00285610" w:rsidP="003D6FA5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Coordinador de Área</w:t>
            </w:r>
          </w:p>
        </w:tc>
      </w:tr>
    </w:tbl>
    <w:p w:rsidR="005F638A" w:rsidRDefault="005F638A" w:rsidP="005F638A">
      <w:pPr>
        <w:tabs>
          <w:tab w:val="left" w:pos="2802"/>
        </w:tabs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sz w:val="22"/>
          <w:szCs w:val="22"/>
        </w:rPr>
        <w:tab/>
      </w:r>
    </w:p>
    <w:p w:rsidR="002D198A" w:rsidRP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PERFIL DEL CARGO</w:t>
      </w:r>
    </w:p>
    <w:p w:rsidR="005F638A" w:rsidRDefault="005F638A" w:rsidP="005F638A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376"/>
        <w:gridCol w:w="2127"/>
        <w:gridCol w:w="5119"/>
      </w:tblGrid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Educación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9955E6" w:rsidRDefault="00184F29" w:rsidP="009955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55E6">
              <w:rPr>
                <w:rFonts w:asciiTheme="minorHAnsi" w:hAnsiTheme="minorHAnsi" w:cstheme="minorHAnsi"/>
                <w:sz w:val="22"/>
                <w:lang w:val="es-CO"/>
              </w:rPr>
              <w:t>Título profesional en Ingeniería Industrial o Título profesional relacionado con finanzas, preferiblemente con títulos o estudios de maestría o doctorado en el área.</w:t>
            </w:r>
          </w:p>
        </w:tc>
      </w:tr>
      <w:tr w:rsidR="008A48F2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Formación Complementaria</w:t>
            </w:r>
          </w:p>
        </w:tc>
        <w:tc>
          <w:tcPr>
            <w:tcW w:w="7246" w:type="dxa"/>
            <w:gridSpan w:val="2"/>
            <w:vAlign w:val="center"/>
          </w:tcPr>
          <w:p w:rsidR="008A48F2" w:rsidRDefault="008A48F2" w:rsidP="0028561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Documento que certifique:</w:t>
            </w:r>
          </w:p>
          <w:p w:rsidR="008A48F2" w:rsidRPr="007C6925" w:rsidRDefault="008A48F2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 xml:space="preserve">Competencias en la incorporación de tecnologías en los procesos de enseñanza y aprendizaje </w:t>
            </w:r>
          </w:p>
          <w:p w:rsidR="008A48F2" w:rsidRPr="007C6925" w:rsidRDefault="008A48F2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</w:rPr>
              <w:t>Competencias en pedagogía y didáctica.</w:t>
            </w:r>
          </w:p>
          <w:p w:rsidR="003F10CA" w:rsidRPr="007C6925" w:rsidRDefault="00B01002" w:rsidP="00BB0CE9">
            <w:pPr>
              <w:pStyle w:val="Prrafodelista"/>
              <w:numPr>
                <w:ilvl w:val="0"/>
                <w:numId w:val="32"/>
              </w:num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</w:rPr>
              <w:t>Competencias comunicativas en lengua extranjera</w:t>
            </w:r>
          </w:p>
        </w:tc>
      </w:tr>
      <w:tr w:rsidR="008A48F2" w:rsidRPr="007C6925" w:rsidTr="007C6925">
        <w:trPr>
          <w:jc w:val="center"/>
        </w:trPr>
        <w:tc>
          <w:tcPr>
            <w:tcW w:w="2376" w:type="dxa"/>
            <w:vAlign w:val="center"/>
          </w:tcPr>
          <w:p w:rsidR="008A48F2" w:rsidRPr="00C255BA" w:rsidRDefault="008A48F2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Experiencia</w:t>
            </w:r>
          </w:p>
        </w:tc>
        <w:tc>
          <w:tcPr>
            <w:tcW w:w="7246" w:type="dxa"/>
            <w:gridSpan w:val="2"/>
            <w:vAlign w:val="center"/>
          </w:tcPr>
          <w:p w:rsidR="008A48F2" w:rsidRPr="007C6925" w:rsidRDefault="008A48F2" w:rsidP="00B67D6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docente en educación superior no menor de 1 año</w:t>
            </w:r>
          </w:p>
          <w:p w:rsidR="008A48F2" w:rsidRPr="007C6925" w:rsidRDefault="008A48F2" w:rsidP="00B67D6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Excepcionalmente, a solicitud del Consejo de Facultad y con el visto bueno de la Vicerrectoría Académica, se podrán contratar docentes que, sin tener título profesional correspondiente, se destaquen por su experiencia y trayectoria académica o profesional en el área de competencia. (Estatuto Docente Capítulo III, Art.16 - Paragrafo1)</w:t>
            </w:r>
          </w:p>
          <w:p w:rsidR="008A48F2" w:rsidRPr="007C6925" w:rsidRDefault="008A48F2" w:rsidP="00B67D69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7C6925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El tiempo trabajado en otra institución de educación superior o centro de investigación, siempre y cuando no concurra con el mismo tiempo en la USTA, será homologado por la USTA como experiencia docente con un valor del 70% para ser ubicado en la correspondiente categoría. La experiencia profesional no docente en campos propios de la disciplina, en el sector público o privado, será reconocida hasta en un 60% a juicio del comité de promoción y ascenso. (Estatuto Docente Capítulo III, Art.17 - Paragrafo1)</w:t>
            </w:r>
          </w:p>
          <w:p w:rsidR="00B67D69" w:rsidRPr="00B67D69" w:rsidRDefault="00B67D69" w:rsidP="00B67D6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B67D6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Experiencia Básica en Investigación.</w:t>
            </w:r>
          </w:p>
          <w:p w:rsidR="00B67D69" w:rsidRPr="00B67D69" w:rsidRDefault="00B67D69" w:rsidP="00B67D6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B67D6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Mínimo un año de experiencia empresarial en áreas gerenciales.</w:t>
            </w:r>
          </w:p>
          <w:p w:rsidR="00B67D69" w:rsidRPr="00B67D69" w:rsidRDefault="00B67D69" w:rsidP="00B67D6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  <w:r w:rsidRPr="00B67D69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Mínimo 6 meses en diseño y elaboración de presupuestos.</w:t>
            </w:r>
          </w:p>
          <w:p w:rsidR="00BB0CE9" w:rsidRPr="00BB0CE9" w:rsidRDefault="00BB0CE9" w:rsidP="00BB0CE9">
            <w:pPr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lang w:val="es-CO"/>
              </w:rPr>
            </w:pPr>
          </w:p>
        </w:tc>
      </w:tr>
      <w:tr w:rsidR="00696B30" w:rsidTr="007C6925">
        <w:trPr>
          <w:jc w:val="center"/>
        </w:trPr>
        <w:tc>
          <w:tcPr>
            <w:tcW w:w="2376" w:type="dxa"/>
            <w:vMerge w:val="restart"/>
            <w:vAlign w:val="center"/>
          </w:tcPr>
          <w:p w:rsidR="00696B30" w:rsidRPr="005F638A" w:rsidRDefault="00696B30" w:rsidP="003D6FA5">
            <w:pPr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sz w:val="22"/>
                <w:szCs w:val="22"/>
              </w:rPr>
            </w:pPr>
            <w:r w:rsidRPr="002D198A">
              <w:rPr>
                <w:rFonts w:asciiTheme="minorHAnsi" w:hAnsiTheme="minorHAnsi" w:cs="Arial"/>
                <w:sz w:val="22"/>
                <w:szCs w:val="22"/>
              </w:rPr>
              <w:t>Habilidades</w:t>
            </w: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Generales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Planeación y Organización.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Desarrollo de Relaciones.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Liderazgo.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Visión Estratégica.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lastRenderedPageBreak/>
              <w:t>Iniciativa.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</w:t>
            </w:r>
          </w:p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Específicas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de Producción de artículos Científicos como resultados de 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implementar las metodologías dispuestas para desarrollar procesos de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gestionar el conocimiento y promover la investigación.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promover el pensamiento crítico.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Capacidad para estimular  y promover la responsabilidad social y el compromiso de la ciudad.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Pedagógicas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Conocimiento de modelos pedagógicos.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Dominio de estrategias didácticas.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Habilidades comunicativas.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</w:rPr>
            </w:pPr>
            <w:r w:rsidRPr="00696B30">
              <w:rPr>
                <w:rFonts w:asciiTheme="minorHAnsi" w:hAnsiTheme="minorHAnsi" w:cstheme="minorHAnsi"/>
                <w:sz w:val="22"/>
              </w:rPr>
              <w:t>Compromiso ético en el ejercicio de la docencia.</w:t>
            </w:r>
          </w:p>
        </w:tc>
      </w:tr>
      <w:tr w:rsidR="00696B30" w:rsidTr="007C6925">
        <w:trPr>
          <w:jc w:val="center"/>
        </w:trPr>
        <w:tc>
          <w:tcPr>
            <w:tcW w:w="2376" w:type="dxa"/>
            <w:vMerge/>
            <w:vAlign w:val="center"/>
          </w:tcPr>
          <w:p w:rsidR="00696B30" w:rsidRPr="002D198A" w:rsidRDefault="00696B30" w:rsidP="008A48F2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696B30" w:rsidRPr="008A48F2" w:rsidRDefault="00696B30" w:rsidP="008A48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Competencias Disciplinares</w:t>
            </w:r>
          </w:p>
        </w:tc>
        <w:tc>
          <w:tcPr>
            <w:tcW w:w="5119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Dominio y profundidad de la disciplina.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Actualización del conocimiento 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Visión interdisciplinar.</w:t>
            </w:r>
          </w:p>
          <w:p w:rsidR="00696B30" w:rsidRPr="00696B30" w:rsidRDefault="00696B30" w:rsidP="00696B30">
            <w:pPr>
              <w:pStyle w:val="Prrafodelista"/>
              <w:numPr>
                <w:ilvl w:val="0"/>
                <w:numId w:val="20"/>
              </w:numPr>
              <w:rPr>
                <w:rStyle w:val="nfasis"/>
                <w:rFonts w:asciiTheme="minorHAnsi" w:hAnsiTheme="minorHAnsi" w:cstheme="minorHAnsi"/>
                <w:i w:val="0"/>
                <w:sz w:val="22"/>
              </w:rPr>
            </w:pPr>
            <w:r w:rsidRPr="00696B30">
              <w:rPr>
                <w:rStyle w:val="nfasis"/>
                <w:rFonts w:asciiTheme="minorHAnsi" w:hAnsiTheme="minorHAnsi" w:cstheme="minorHAnsi"/>
                <w:i w:val="0"/>
                <w:sz w:val="22"/>
              </w:rPr>
              <w:t>Compromiso ético en el ejercicio de la profesión.</w:t>
            </w:r>
          </w:p>
        </w:tc>
      </w:tr>
    </w:tbl>
    <w:p w:rsidR="002D198A" w:rsidRDefault="002D198A" w:rsidP="002D198A">
      <w:pPr>
        <w:rPr>
          <w:rFonts w:asciiTheme="minorHAnsi" w:hAnsiTheme="minorHAnsi" w:cs="Arial"/>
          <w:b/>
          <w:sz w:val="22"/>
          <w:szCs w:val="22"/>
        </w:rPr>
      </w:pPr>
    </w:p>
    <w:p w:rsidR="00B40522" w:rsidRPr="002D198A" w:rsidRDefault="00B40522" w:rsidP="002D198A">
      <w:pPr>
        <w:rPr>
          <w:rFonts w:asciiTheme="minorHAnsi" w:hAnsiTheme="minorHAnsi" w:cs="Arial"/>
          <w:b/>
          <w:sz w:val="22"/>
          <w:szCs w:val="22"/>
        </w:rPr>
      </w:pPr>
    </w:p>
    <w:p w:rsidR="002D198A" w:rsidRDefault="002D198A" w:rsidP="002D198A">
      <w:pPr>
        <w:pStyle w:val="Prrafodelista"/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RESPONSABILIDADES DEL CARGO</w:t>
      </w:r>
    </w:p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64"/>
        <w:gridCol w:w="6782"/>
      </w:tblGrid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90D5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theme="minorHAnsi"/>
                <w:sz w:val="22"/>
                <w:szCs w:val="22"/>
              </w:rPr>
            </w:pPr>
            <w:r w:rsidRPr="00190D5A">
              <w:rPr>
                <w:rFonts w:asciiTheme="minorHAnsi" w:hAnsiTheme="minorHAnsi" w:cstheme="minorHAnsi"/>
                <w:sz w:val="22"/>
                <w:szCs w:val="22"/>
              </w:rPr>
              <w:t xml:space="preserve">Supervisión 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pStyle w:val="Prrafodelista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 el desempeño, rendimiento, avances y retrocesos de los estudiantes.</w:t>
            </w:r>
          </w:p>
          <w:p w:rsidR="001C7FA2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Supervisar, asesorar y realizar el respectivo seguimiento a las prácticas, tutorías y trabajos de investigación que corresponden.</w:t>
            </w:r>
          </w:p>
        </w:tc>
      </w:tr>
      <w:tr w:rsidR="001C7FA2" w:rsidTr="003D6FA5">
        <w:trPr>
          <w:jc w:val="center"/>
        </w:trPr>
        <w:tc>
          <w:tcPr>
            <w:tcW w:w="2764" w:type="dxa"/>
            <w:vAlign w:val="center"/>
          </w:tcPr>
          <w:p w:rsidR="001C7FA2" w:rsidRPr="001E367A" w:rsidRDefault="00190D5A" w:rsidP="003D6FA5">
            <w:pPr>
              <w:pStyle w:val="Prrafodelista"/>
              <w:numPr>
                <w:ilvl w:val="1"/>
                <w:numId w:val="1"/>
              </w:numPr>
              <w:ind w:left="529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Comités en los que participa</w:t>
            </w:r>
          </w:p>
        </w:tc>
        <w:tc>
          <w:tcPr>
            <w:tcW w:w="6782" w:type="dxa"/>
            <w:vAlign w:val="center"/>
          </w:tcPr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de Facultad.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Académico general.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Consejo Superior.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Comités de Maestría.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Acreditación Institucional.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Investigación.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área.</w:t>
            </w:r>
          </w:p>
          <w:p w:rsidR="00696B30" w:rsidRPr="00696B30" w:rsidRDefault="00696B30" w:rsidP="00696B3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de postgrados.</w:t>
            </w:r>
          </w:p>
          <w:p w:rsidR="00CB6CFE" w:rsidRPr="00696B30" w:rsidRDefault="00696B30" w:rsidP="00696B30">
            <w:pPr>
              <w:pStyle w:val="Prrafodelist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Comité Curricular.</w:t>
            </w:r>
          </w:p>
        </w:tc>
      </w:tr>
      <w:tr w:rsidR="00B40522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B40522" w:rsidRPr="005F638A" w:rsidRDefault="00B40522" w:rsidP="00B40522">
            <w:pPr>
              <w:pStyle w:val="Prrafodelista"/>
              <w:numPr>
                <w:ilvl w:val="1"/>
                <w:numId w:val="1"/>
              </w:numPr>
              <w:ind w:left="529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F638A">
              <w:rPr>
                <w:rFonts w:asciiTheme="minorHAnsi" w:hAnsiTheme="minorHAnsi" w:cs="Arial"/>
                <w:sz w:val="22"/>
                <w:szCs w:val="22"/>
              </w:rPr>
              <w:t>Tareas y Funciones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Preparar clases, enseñar, evaluar, supervisar prácticas, elaborar y realizar la evaluación de ayudas didácticas, preparar y coordinar las actividades de laboratorios, tutorías, realización de preparatorios e investigación formativa (Actividades de docencia).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Asesorar a estudiantes, elaborar proyectos, participar en equipos o grupos de investigación y en convocatorias, dirigir proyectos de grado y ser jurado académico (Actividades de Investigación).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asesoría y consultoría, prácticas empresariales, gestionar proyectos institucionales, trabajos de campo, programas de continuidad académica, portafolios de servicios, cursos, seminarios y proyectos de participación social (Actividades de Extensión y Proyección).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Realizar planeación académica, comunitaria y curricular, participar en consejos y comités, crear y </w:t>
            </w: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realizar la revisión de módulos, actualización de programas, trabajos de autoevaluación y autorregulación, actividades de acreditación y procesos de capacitación (Actividades de Administración Académica).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Presentar y cumplir el cronograma de seguimiento y asesorías al estudiante.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 y promover el uso de material de apoyo para las actividades de labor docente y el destinado a orientar el trabajo independiente bajo el régimen de propiedad intelectual de la Universidad.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Proponer al grupo, el programa a desarrollar, la bibliografía y las estrategias de aprovechamiento del tiempo independiente.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Asistir y regentar las cátedras de los grupos en  los horarios establecidos por la universidad.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Diseñar, aplicar y calificar las evaluaciones necesarias para garantizar el seguimiento académico a los estudiantes durante el correspondiente periodo.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Grabar las notas de los cursos a su cargo en la plataforma de la universidad.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acompañamiento y asesoría a los programas de Bienestar Universitario.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a la labor del Departamento de Admisiones de la Universidad.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Brindar apoyo en la organización de eventos institucionales.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Realizar actividades propias de Autoevaluación, Regulación y Perfeccionamiento Docente.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Participar activamente a través de aportes intelectuales, asesoría y seguimiento en los programas institucionales de proyección social. </w:t>
            </w:r>
          </w:p>
        </w:tc>
      </w:tr>
      <w:tr w:rsidR="00696B30" w:rsidTr="00DC4C70">
        <w:trPr>
          <w:jc w:val="center"/>
        </w:trPr>
        <w:tc>
          <w:tcPr>
            <w:tcW w:w="9546" w:type="dxa"/>
            <w:gridSpan w:val="2"/>
            <w:vAlign w:val="center"/>
          </w:tcPr>
          <w:p w:rsidR="00696B30" w:rsidRPr="00696B30" w:rsidRDefault="00696B30" w:rsidP="00696B30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Otras que le confíen las autoridades competentes.</w:t>
            </w:r>
          </w:p>
        </w:tc>
      </w:tr>
    </w:tbl>
    <w:p w:rsidR="001C7FA2" w:rsidRDefault="001C7FA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B40522" w:rsidRDefault="00B40522" w:rsidP="001C7FA2">
      <w:pPr>
        <w:rPr>
          <w:rFonts w:asciiTheme="minorHAnsi" w:hAnsiTheme="minorHAnsi" w:cs="Arial"/>
          <w:b/>
          <w:sz w:val="22"/>
          <w:szCs w:val="22"/>
        </w:rPr>
      </w:pPr>
    </w:p>
    <w:p w:rsidR="00F41E08" w:rsidRDefault="00F41E08" w:rsidP="00FD1953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 w:rsidRPr="002D198A">
        <w:rPr>
          <w:rFonts w:asciiTheme="minorHAnsi" w:hAnsiTheme="minorHAnsi" w:cs="Arial"/>
          <w:b/>
          <w:sz w:val="22"/>
          <w:szCs w:val="22"/>
        </w:rPr>
        <w:t>COMUNICACIÓN</w:t>
      </w:r>
    </w:p>
    <w:p w:rsidR="00271345" w:rsidRDefault="00271345" w:rsidP="00271345">
      <w:pPr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723"/>
        <w:gridCol w:w="6741"/>
      </w:tblGrid>
      <w:tr w:rsidR="00BE6ED8" w:rsidTr="003D6FA5">
        <w:trPr>
          <w:jc w:val="center"/>
        </w:trPr>
        <w:tc>
          <w:tcPr>
            <w:tcW w:w="2723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Con quien</w:t>
            </w:r>
          </w:p>
        </w:tc>
        <w:tc>
          <w:tcPr>
            <w:tcW w:w="6741" w:type="dxa"/>
            <w:shd w:val="clear" w:color="auto" w:fill="auto"/>
            <w:vAlign w:val="center"/>
          </w:tcPr>
          <w:p w:rsidR="00BE6ED8" w:rsidRPr="00ED74E5" w:rsidRDefault="002050F7" w:rsidP="00024C9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ED74E5">
              <w:rPr>
                <w:rFonts w:asciiTheme="minorHAnsi" w:hAnsiTheme="minorHAnsi" w:cs="Arial"/>
                <w:sz w:val="22"/>
                <w:szCs w:val="22"/>
              </w:rPr>
              <w:t>Propósito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Informar de situaciones académicas especiales presentadas en su área de trabajo.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Secretarios de División.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Colaboración en procesos administrativos y académicos.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Decanos de Facultad.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Presentación de Informes y reportes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Con otros Docentes.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Compartir información académica y experiencias de su labor docente.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 xml:space="preserve">Estudiantes. 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Transmitir y compartir conocimientos.</w:t>
            </w:r>
          </w:p>
        </w:tc>
      </w:tr>
      <w:tr w:rsidR="00696B30" w:rsidTr="003D6FA5">
        <w:trPr>
          <w:jc w:val="center"/>
        </w:trPr>
        <w:tc>
          <w:tcPr>
            <w:tcW w:w="2723" w:type="dxa"/>
            <w:vAlign w:val="center"/>
          </w:tcPr>
          <w:p w:rsidR="00696B30" w:rsidRPr="00696B30" w:rsidRDefault="00696B30" w:rsidP="00696B30">
            <w:pPr>
              <w:spacing w:after="2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Personal Administrativo.</w:t>
            </w:r>
          </w:p>
        </w:tc>
        <w:tc>
          <w:tcPr>
            <w:tcW w:w="6741" w:type="dxa"/>
            <w:vAlign w:val="center"/>
          </w:tcPr>
          <w:p w:rsidR="00696B30" w:rsidRPr="00696B30" w:rsidRDefault="00696B30" w:rsidP="00DC4C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Adelantar trámites de tipo administrativo requeridos por la Universidad.</w:t>
            </w:r>
          </w:p>
        </w:tc>
      </w:tr>
    </w:tbl>
    <w:p w:rsidR="00B52F5D" w:rsidRDefault="00B52F5D" w:rsidP="00BC15F2">
      <w:pPr>
        <w:rPr>
          <w:rFonts w:asciiTheme="minorHAnsi" w:hAnsiTheme="minorHAnsi" w:cs="Arial"/>
          <w:sz w:val="22"/>
          <w:szCs w:val="22"/>
        </w:rPr>
      </w:pPr>
    </w:p>
    <w:p w:rsidR="00BC15F2" w:rsidRPr="00BC15F2" w:rsidRDefault="00BC15F2" w:rsidP="00BC15F2">
      <w:pPr>
        <w:numPr>
          <w:ilvl w:val="0"/>
          <w:numId w:val="1"/>
        </w:num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OBSERVACIONES</w:t>
      </w: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9546"/>
      </w:tblGrid>
      <w:tr w:rsidR="00BC15F2" w:rsidTr="003D6FA5">
        <w:tc>
          <w:tcPr>
            <w:tcW w:w="9546" w:type="dxa"/>
            <w:vAlign w:val="center"/>
          </w:tcPr>
          <w:p w:rsidR="00BC15F2" w:rsidRPr="00696B30" w:rsidRDefault="00696B30" w:rsidP="00696B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6B30">
              <w:rPr>
                <w:rFonts w:asciiTheme="minorHAnsi" w:hAnsiTheme="minorHAnsi" w:cstheme="minorHAnsi"/>
                <w:sz w:val="22"/>
                <w:szCs w:val="22"/>
              </w:rPr>
              <w:t>No aplica.</w:t>
            </w:r>
          </w:p>
        </w:tc>
      </w:tr>
    </w:tbl>
    <w:p w:rsidR="00BC15F2" w:rsidRDefault="00BC15F2" w:rsidP="00BC15F2">
      <w:pPr>
        <w:rPr>
          <w:rFonts w:asciiTheme="minorHAnsi" w:hAnsiTheme="minorHAnsi" w:cs="Arial"/>
          <w:b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BC15F2" w:rsidRDefault="00BC15F2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p w:rsidR="00FE1FA0" w:rsidRDefault="00FE1FA0" w:rsidP="00BC15F2">
      <w:pPr>
        <w:rPr>
          <w:rFonts w:asciiTheme="minorHAnsi" w:hAnsiTheme="minorHAnsi" w:cs="Arial"/>
          <w:sz w:val="22"/>
          <w:szCs w:val="22"/>
        </w:rPr>
      </w:pPr>
    </w:p>
    <w:sectPr w:rsidR="00FE1FA0" w:rsidSect="00FE1FA0">
      <w:headerReference w:type="default" r:id="rId8"/>
      <w:headerReference w:type="first" r:id="rId9"/>
      <w:footerReference w:type="first" r:id="rId10"/>
      <w:pgSz w:w="12242" w:h="15842" w:code="1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F6B" w:rsidRDefault="00CC7F6B">
      <w:r>
        <w:separator/>
      </w:r>
    </w:p>
  </w:endnote>
  <w:endnote w:type="continuationSeparator" w:id="0">
    <w:p w:rsidR="00CC7F6B" w:rsidRDefault="00CC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C70" w:rsidRPr="00FE1FA0" w:rsidRDefault="00DC4C70" w:rsidP="00FE1FA0">
    <w:pPr>
      <w:pStyle w:val="Piedepgina"/>
      <w:jc w:val="right"/>
      <w:rPr>
        <w:rFonts w:ascii="Arial Narrow" w:hAnsi="Arial Narrow"/>
        <w:sz w:val="16"/>
        <w:szCs w:val="16"/>
        <w:lang w:val="es-CO"/>
      </w:rPr>
    </w:pPr>
    <w:r>
      <w:rPr>
        <w:rFonts w:ascii="Arial Narrow" w:hAnsi="Arial Narrow"/>
        <w:sz w:val="16"/>
        <w:szCs w:val="16"/>
        <w:lang w:val="es-CO"/>
      </w:rPr>
      <w:t>07/02/2011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F6B" w:rsidRDefault="00CC7F6B">
      <w:r>
        <w:separator/>
      </w:r>
    </w:p>
  </w:footnote>
  <w:footnote w:type="continuationSeparator" w:id="0">
    <w:p w:rsidR="00CC7F6B" w:rsidRDefault="00CC7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DC4C70" w:rsidRPr="00BE0AEE" w:rsidTr="00DC4C7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DC4C70" w:rsidRPr="00BE0AEE" w:rsidRDefault="00DC4C70" w:rsidP="00DC4C70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5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DC4C70" w:rsidRPr="0016031A" w:rsidRDefault="00DC4C70" w:rsidP="00DC4C70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DC4C70" w:rsidRPr="00BE0AEE" w:rsidTr="00DC4C70">
      <w:trPr>
        <w:cantSplit/>
        <w:trHeight w:val="84"/>
      </w:trPr>
      <w:tc>
        <w:tcPr>
          <w:tcW w:w="1985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DC4C70" w:rsidRPr="00692FF3" w:rsidRDefault="00DC4C70" w:rsidP="00DC4C7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Y RESPONSABILIDADES DEL CARGO</w:t>
          </w:r>
        </w:p>
      </w:tc>
      <w:tc>
        <w:tcPr>
          <w:tcW w:w="1418" w:type="dxa"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F-GH-01-01</w:t>
          </w:r>
        </w:p>
      </w:tc>
    </w:tr>
    <w:tr w:rsidR="00DC4C70" w:rsidRPr="00BE0AEE" w:rsidTr="00DC4C70">
      <w:trPr>
        <w:cantSplit/>
        <w:trHeight w:val="58"/>
      </w:trPr>
      <w:tc>
        <w:tcPr>
          <w:tcW w:w="1985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DC4C70" w:rsidRPr="00BE0AEE" w:rsidRDefault="00DC4C70" w:rsidP="00DC4C70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2</w: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DC4C70" w:rsidRDefault="00DC4C7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5"/>
      <w:gridCol w:w="6237"/>
      <w:gridCol w:w="1418"/>
    </w:tblGrid>
    <w:tr w:rsidR="00DC4C70" w:rsidRPr="00BE0AEE" w:rsidTr="00FE1FA0">
      <w:trPr>
        <w:cantSplit/>
        <w:trHeight w:val="177"/>
      </w:trPr>
      <w:tc>
        <w:tcPr>
          <w:tcW w:w="1985" w:type="dxa"/>
          <w:vMerge w:val="restart"/>
          <w:vAlign w:val="center"/>
        </w:tcPr>
        <w:p w:rsidR="00DC4C70" w:rsidRPr="00BE0AEE" w:rsidRDefault="00DC4C70" w:rsidP="00DC4C70">
          <w:pPr>
            <w:pStyle w:val="Encabezado"/>
            <w:rPr>
              <w:rFonts w:ascii="Arial Narrow" w:hAnsi="Arial Narrow" w:cs="Arial Narrow"/>
              <w:sz w:val="16"/>
              <w:szCs w:val="16"/>
            </w:rPr>
          </w:pPr>
          <w:r>
            <w:rPr>
              <w:rFonts w:ascii="Arial Narrow" w:hAnsi="Arial Narrow" w:cs="Arial Narrow"/>
              <w:noProof/>
              <w:sz w:val="16"/>
              <w:szCs w:val="16"/>
              <w:lang w:val="es-CO" w:eastAsia="es-CO"/>
            </w:rPr>
            <w:drawing>
              <wp:inline distT="0" distB="0" distL="0" distR="0">
                <wp:extent cx="1143000" cy="244537"/>
                <wp:effectExtent l="19050" t="0" r="0" b="0"/>
                <wp:docPr id="3" name="Imagen 1" descr="LOGO_MANUAL_2010 enviado x ing. martza sistem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MANUAL_2010 enviado x ing. martza sistem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820" cy="2492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="00DC4C70" w:rsidRPr="0016031A" w:rsidRDefault="00DC4C70" w:rsidP="00DC4C70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sz w:val="16"/>
              <w:szCs w:val="16"/>
            </w:rPr>
            <w:t>GESTIÓN HUMANA</w:t>
          </w:r>
        </w:p>
      </w:tc>
      <w:tc>
        <w:tcPr>
          <w:tcW w:w="1418" w:type="dxa"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VERSIÓN </w:t>
          </w:r>
          <w:r>
            <w:rPr>
              <w:rFonts w:ascii="Arial Narrow" w:hAnsi="Arial Narrow" w:cs="Arial Narrow"/>
              <w:sz w:val="16"/>
              <w:szCs w:val="16"/>
            </w:rPr>
            <w:t>02</w:t>
          </w:r>
        </w:p>
      </w:tc>
    </w:tr>
    <w:tr w:rsidR="00DC4C70" w:rsidRPr="00BE0AEE" w:rsidTr="00FE1FA0">
      <w:trPr>
        <w:cantSplit/>
        <w:trHeight w:val="84"/>
      </w:trPr>
      <w:tc>
        <w:tcPr>
          <w:tcW w:w="1985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 w:val="restart"/>
          <w:vAlign w:val="center"/>
        </w:tcPr>
        <w:p w:rsidR="00DC4C70" w:rsidRPr="00692FF3" w:rsidRDefault="00DC4C70" w:rsidP="00285610">
          <w:pPr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12381D">
            <w:rPr>
              <w:rFonts w:ascii="Arial Narrow" w:hAnsi="Arial Narrow" w:cs="Arial"/>
              <w:b/>
              <w:sz w:val="16"/>
              <w:szCs w:val="16"/>
            </w:rPr>
            <w:t xml:space="preserve">PERFIL </w:t>
          </w:r>
          <w:r>
            <w:rPr>
              <w:rFonts w:ascii="Arial Narrow" w:hAnsi="Arial Narrow" w:cs="Arial"/>
              <w:b/>
              <w:sz w:val="16"/>
              <w:szCs w:val="16"/>
            </w:rPr>
            <w:t>DE CARGO DOCENTE</w:t>
          </w:r>
        </w:p>
      </w:tc>
      <w:tc>
        <w:tcPr>
          <w:tcW w:w="1418" w:type="dxa"/>
          <w:vAlign w:val="center"/>
        </w:tcPr>
        <w:p w:rsidR="00DC4C70" w:rsidRPr="00BE0AEE" w:rsidRDefault="00DC4C70" w:rsidP="00B01002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b/>
              <w:bCs/>
              <w:sz w:val="16"/>
              <w:szCs w:val="16"/>
            </w:rPr>
            <w:t xml:space="preserve">CÓDIGO </w:t>
          </w:r>
          <w:r>
            <w:rPr>
              <w:rFonts w:ascii="Arial Narrow" w:hAnsi="Arial Narrow" w:cs="Arial Narrow"/>
              <w:sz w:val="16"/>
              <w:szCs w:val="16"/>
            </w:rPr>
            <w:t>F-GH-16</w:t>
          </w:r>
        </w:p>
      </w:tc>
    </w:tr>
    <w:tr w:rsidR="00DC4C70" w:rsidRPr="00BE0AEE" w:rsidTr="00FE1FA0">
      <w:trPr>
        <w:cantSplit/>
        <w:trHeight w:val="58"/>
      </w:trPr>
      <w:tc>
        <w:tcPr>
          <w:tcW w:w="1985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6237" w:type="dxa"/>
          <w:vMerge/>
          <w:vAlign w:val="center"/>
        </w:tcPr>
        <w:p w:rsidR="00DC4C70" w:rsidRPr="00BE0AEE" w:rsidRDefault="00DC4C70" w:rsidP="00DC4C70">
          <w:pPr>
            <w:pStyle w:val="Encabezado"/>
            <w:jc w:val="center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1418" w:type="dxa"/>
          <w:vAlign w:val="center"/>
        </w:tcPr>
        <w:p w:rsidR="00DC4C70" w:rsidRPr="00BE0AEE" w:rsidRDefault="00DC4C70" w:rsidP="00DC4C70">
          <w:pPr>
            <w:jc w:val="center"/>
            <w:rPr>
              <w:rFonts w:ascii="Arial Narrow" w:hAnsi="Arial Narrow" w:cs="Arial Narrow"/>
              <w:sz w:val="16"/>
              <w:szCs w:val="16"/>
            </w:rPr>
          </w:pPr>
          <w:r w:rsidRPr="00BE0AEE">
            <w:rPr>
              <w:rFonts w:ascii="Arial Narrow" w:hAnsi="Arial Narrow" w:cs="Arial Narrow"/>
              <w:sz w:val="16"/>
              <w:szCs w:val="16"/>
            </w:rPr>
            <w:t>Página</w:t>
          </w:r>
          <w:r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PAGE </w:instrTex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1</w:t>
          </w:r>
          <w:r w:rsidRPr="00BE0AEE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  <w:r>
            <w:rPr>
              <w:rStyle w:val="Nmerodepgina"/>
              <w:rFonts w:ascii="Arial Narrow" w:hAnsi="Arial Narrow" w:cs="Arial Narrow"/>
              <w:sz w:val="16"/>
              <w:szCs w:val="16"/>
            </w:rPr>
            <w:t xml:space="preserve"> </w:t>
          </w:r>
          <w:r w:rsidRPr="00BE0AEE">
            <w:rPr>
              <w:rFonts w:ascii="Arial Narrow" w:hAnsi="Arial Narrow" w:cs="Arial Narrow"/>
              <w:sz w:val="16"/>
              <w:szCs w:val="16"/>
            </w:rPr>
            <w:t>de</w:t>
          </w:r>
          <w:r w:rsidRPr="005F7D9F">
            <w:rPr>
              <w:rFonts w:ascii="Arial Narrow" w:hAnsi="Arial Narrow" w:cs="Arial Narrow"/>
              <w:sz w:val="16"/>
              <w:szCs w:val="16"/>
            </w:rPr>
            <w:t xml:space="preserve"> </w: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begin"/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instrText xml:space="preserve"> NUMPAGES </w:instrTex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separate"/>
          </w:r>
          <w:r>
            <w:rPr>
              <w:rStyle w:val="Nmerodepgina"/>
              <w:rFonts w:ascii="Arial Narrow" w:hAnsi="Arial Narrow" w:cs="Arial Narrow"/>
              <w:noProof/>
              <w:sz w:val="16"/>
              <w:szCs w:val="16"/>
            </w:rPr>
            <w:t>3</w:t>
          </w:r>
          <w:r w:rsidRPr="005F7D9F">
            <w:rPr>
              <w:rStyle w:val="Nmerodepgina"/>
              <w:rFonts w:ascii="Arial Narrow" w:hAnsi="Arial Narrow" w:cs="Arial Narrow"/>
              <w:sz w:val="16"/>
              <w:szCs w:val="16"/>
            </w:rPr>
            <w:fldChar w:fldCharType="end"/>
          </w:r>
        </w:p>
      </w:tc>
    </w:tr>
  </w:tbl>
  <w:p w:rsidR="00DC4C70" w:rsidRDefault="00DC4C7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868"/>
    <w:multiLevelType w:val="hybridMultilevel"/>
    <w:tmpl w:val="2180AF82"/>
    <w:lvl w:ilvl="0" w:tplc="240A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>
    <w:nsid w:val="0241228C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C67F73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874167"/>
    <w:multiLevelType w:val="hybridMultilevel"/>
    <w:tmpl w:val="9ABA7EC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C47B5E"/>
    <w:multiLevelType w:val="hybridMultilevel"/>
    <w:tmpl w:val="FF18D4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C4718"/>
    <w:multiLevelType w:val="hybridMultilevel"/>
    <w:tmpl w:val="103C3D0E"/>
    <w:lvl w:ilvl="0" w:tplc="9FAC0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6725A7"/>
    <w:multiLevelType w:val="hybridMultilevel"/>
    <w:tmpl w:val="6D4C58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C57340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147CA7"/>
    <w:multiLevelType w:val="hybridMultilevel"/>
    <w:tmpl w:val="D79E7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03E1E"/>
    <w:multiLevelType w:val="multilevel"/>
    <w:tmpl w:val="13C6D3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9945FFF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ED717D"/>
    <w:multiLevelType w:val="hybridMultilevel"/>
    <w:tmpl w:val="1180E26E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E50020E"/>
    <w:multiLevelType w:val="hybridMultilevel"/>
    <w:tmpl w:val="DBBC7D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F5371F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50125A2"/>
    <w:multiLevelType w:val="hybridMultilevel"/>
    <w:tmpl w:val="D6AAEA10"/>
    <w:lvl w:ilvl="0" w:tplc="00C60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74102"/>
    <w:multiLevelType w:val="hybridMultilevel"/>
    <w:tmpl w:val="7B7CA4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55208"/>
    <w:multiLevelType w:val="hybridMultilevel"/>
    <w:tmpl w:val="9CF4B0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D67A6"/>
    <w:multiLevelType w:val="hybridMultilevel"/>
    <w:tmpl w:val="50BA62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240FC"/>
    <w:multiLevelType w:val="hybridMultilevel"/>
    <w:tmpl w:val="8D403C7C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CF76D69"/>
    <w:multiLevelType w:val="hybridMultilevel"/>
    <w:tmpl w:val="3372F8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C381D"/>
    <w:multiLevelType w:val="hybridMultilevel"/>
    <w:tmpl w:val="BCA450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267D8D"/>
    <w:multiLevelType w:val="hybridMultilevel"/>
    <w:tmpl w:val="D9063A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7D4550"/>
    <w:multiLevelType w:val="hybridMultilevel"/>
    <w:tmpl w:val="49A809EE"/>
    <w:lvl w:ilvl="0" w:tplc="240A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3">
    <w:nsid w:val="551A0AED"/>
    <w:multiLevelType w:val="multilevel"/>
    <w:tmpl w:val="C7825E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A06726A"/>
    <w:multiLevelType w:val="hybridMultilevel"/>
    <w:tmpl w:val="3D8EEC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74F58"/>
    <w:multiLevelType w:val="hybridMultilevel"/>
    <w:tmpl w:val="5CC696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146C4D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59428EF"/>
    <w:multiLevelType w:val="hybridMultilevel"/>
    <w:tmpl w:val="0144D3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E13ABA"/>
    <w:multiLevelType w:val="multilevel"/>
    <w:tmpl w:val="65B43E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9C044BD"/>
    <w:multiLevelType w:val="hybridMultilevel"/>
    <w:tmpl w:val="896EDA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237C82"/>
    <w:multiLevelType w:val="hybridMultilevel"/>
    <w:tmpl w:val="8A5A2E0A"/>
    <w:lvl w:ilvl="0" w:tplc="BC8A99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D21B17"/>
    <w:multiLevelType w:val="multilevel"/>
    <w:tmpl w:val="D92269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BEB29D8"/>
    <w:multiLevelType w:val="hybridMultilevel"/>
    <w:tmpl w:val="FAECF5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8"/>
  </w:num>
  <w:num w:numId="4">
    <w:abstractNumId w:val="29"/>
  </w:num>
  <w:num w:numId="5">
    <w:abstractNumId w:val="21"/>
  </w:num>
  <w:num w:numId="6">
    <w:abstractNumId w:val="11"/>
  </w:num>
  <w:num w:numId="7">
    <w:abstractNumId w:val="6"/>
  </w:num>
  <w:num w:numId="8">
    <w:abstractNumId w:val="30"/>
  </w:num>
  <w:num w:numId="9">
    <w:abstractNumId w:val="14"/>
  </w:num>
  <w:num w:numId="10">
    <w:abstractNumId w:val="27"/>
  </w:num>
  <w:num w:numId="11">
    <w:abstractNumId w:val="5"/>
  </w:num>
  <w:num w:numId="12">
    <w:abstractNumId w:val="18"/>
  </w:num>
  <w:num w:numId="13">
    <w:abstractNumId w:val="22"/>
  </w:num>
  <w:num w:numId="14">
    <w:abstractNumId w:val="12"/>
  </w:num>
  <w:num w:numId="15">
    <w:abstractNumId w:val="15"/>
  </w:num>
  <w:num w:numId="16">
    <w:abstractNumId w:val="2"/>
  </w:num>
  <w:num w:numId="17">
    <w:abstractNumId w:val="20"/>
  </w:num>
  <w:num w:numId="18">
    <w:abstractNumId w:val="17"/>
  </w:num>
  <w:num w:numId="19">
    <w:abstractNumId w:val="32"/>
  </w:num>
  <w:num w:numId="20">
    <w:abstractNumId w:val="1"/>
  </w:num>
  <w:num w:numId="21">
    <w:abstractNumId w:val="26"/>
  </w:num>
  <w:num w:numId="22">
    <w:abstractNumId w:val="19"/>
  </w:num>
  <w:num w:numId="23">
    <w:abstractNumId w:val="13"/>
  </w:num>
  <w:num w:numId="24">
    <w:abstractNumId w:val="16"/>
  </w:num>
  <w:num w:numId="25">
    <w:abstractNumId w:val="25"/>
  </w:num>
  <w:num w:numId="26">
    <w:abstractNumId w:val="24"/>
  </w:num>
  <w:num w:numId="27">
    <w:abstractNumId w:val="23"/>
  </w:num>
  <w:num w:numId="28">
    <w:abstractNumId w:val="4"/>
  </w:num>
  <w:num w:numId="29">
    <w:abstractNumId w:val="0"/>
  </w:num>
  <w:num w:numId="30">
    <w:abstractNumId w:val="8"/>
  </w:num>
  <w:num w:numId="31">
    <w:abstractNumId w:val="10"/>
  </w:num>
  <w:num w:numId="32">
    <w:abstractNumId w:val="31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33B10"/>
    <w:rsid w:val="00004D5A"/>
    <w:rsid w:val="00024C93"/>
    <w:rsid w:val="00046B79"/>
    <w:rsid w:val="00056A99"/>
    <w:rsid w:val="0006531C"/>
    <w:rsid w:val="0007155B"/>
    <w:rsid w:val="0009570D"/>
    <w:rsid w:val="000A7018"/>
    <w:rsid w:val="000C0096"/>
    <w:rsid w:val="000E630C"/>
    <w:rsid w:val="00104DD9"/>
    <w:rsid w:val="00120293"/>
    <w:rsid w:val="00184F29"/>
    <w:rsid w:val="00190D5A"/>
    <w:rsid w:val="001C7FA2"/>
    <w:rsid w:val="001E244F"/>
    <w:rsid w:val="00204C7B"/>
    <w:rsid w:val="002050F7"/>
    <w:rsid w:val="00222201"/>
    <w:rsid w:val="00233B10"/>
    <w:rsid w:val="002342AC"/>
    <w:rsid w:val="0024266D"/>
    <w:rsid w:val="00271345"/>
    <w:rsid w:val="00271464"/>
    <w:rsid w:val="00283BA0"/>
    <w:rsid w:val="00285610"/>
    <w:rsid w:val="0029357D"/>
    <w:rsid w:val="002B4EF0"/>
    <w:rsid w:val="002D198A"/>
    <w:rsid w:val="00301790"/>
    <w:rsid w:val="00321803"/>
    <w:rsid w:val="003520EC"/>
    <w:rsid w:val="00392F38"/>
    <w:rsid w:val="003C0980"/>
    <w:rsid w:val="003D6FA5"/>
    <w:rsid w:val="003F10CA"/>
    <w:rsid w:val="00400C62"/>
    <w:rsid w:val="0040309B"/>
    <w:rsid w:val="00496A0B"/>
    <w:rsid w:val="004A2B6A"/>
    <w:rsid w:val="004B0992"/>
    <w:rsid w:val="004C27BC"/>
    <w:rsid w:val="004D0E98"/>
    <w:rsid w:val="00506D16"/>
    <w:rsid w:val="00511E65"/>
    <w:rsid w:val="00515499"/>
    <w:rsid w:val="005455AB"/>
    <w:rsid w:val="005655E2"/>
    <w:rsid w:val="005B0287"/>
    <w:rsid w:val="005F638A"/>
    <w:rsid w:val="00606001"/>
    <w:rsid w:val="00647DBB"/>
    <w:rsid w:val="006632CF"/>
    <w:rsid w:val="0069131C"/>
    <w:rsid w:val="00696B30"/>
    <w:rsid w:val="006E2BF4"/>
    <w:rsid w:val="006E4E1F"/>
    <w:rsid w:val="006E722B"/>
    <w:rsid w:val="006F66EB"/>
    <w:rsid w:val="007052AA"/>
    <w:rsid w:val="007272BD"/>
    <w:rsid w:val="007326C2"/>
    <w:rsid w:val="007656EB"/>
    <w:rsid w:val="007929F9"/>
    <w:rsid w:val="007955A4"/>
    <w:rsid w:val="007C6925"/>
    <w:rsid w:val="007E7BAB"/>
    <w:rsid w:val="00820DDE"/>
    <w:rsid w:val="008754B8"/>
    <w:rsid w:val="00892634"/>
    <w:rsid w:val="008943BF"/>
    <w:rsid w:val="008A0C36"/>
    <w:rsid w:val="008A48F2"/>
    <w:rsid w:val="008B12D1"/>
    <w:rsid w:val="008C21B7"/>
    <w:rsid w:val="008D0ECF"/>
    <w:rsid w:val="008F7830"/>
    <w:rsid w:val="009152CD"/>
    <w:rsid w:val="00932601"/>
    <w:rsid w:val="0095487F"/>
    <w:rsid w:val="00972BDE"/>
    <w:rsid w:val="009955E6"/>
    <w:rsid w:val="009C491C"/>
    <w:rsid w:val="00A01894"/>
    <w:rsid w:val="00A05B33"/>
    <w:rsid w:val="00A144C2"/>
    <w:rsid w:val="00A3403C"/>
    <w:rsid w:val="00A50ADA"/>
    <w:rsid w:val="00AA5EF0"/>
    <w:rsid w:val="00AC4855"/>
    <w:rsid w:val="00AD24EE"/>
    <w:rsid w:val="00B01002"/>
    <w:rsid w:val="00B13354"/>
    <w:rsid w:val="00B3726E"/>
    <w:rsid w:val="00B40522"/>
    <w:rsid w:val="00B52F5D"/>
    <w:rsid w:val="00B6105F"/>
    <w:rsid w:val="00B67D69"/>
    <w:rsid w:val="00BB0CE9"/>
    <w:rsid w:val="00BB1B29"/>
    <w:rsid w:val="00BB3E82"/>
    <w:rsid w:val="00BC15F2"/>
    <w:rsid w:val="00BD24F3"/>
    <w:rsid w:val="00BE6ED8"/>
    <w:rsid w:val="00C001DB"/>
    <w:rsid w:val="00C24DCA"/>
    <w:rsid w:val="00C255BA"/>
    <w:rsid w:val="00C55739"/>
    <w:rsid w:val="00C929C1"/>
    <w:rsid w:val="00CA1C51"/>
    <w:rsid w:val="00CA3616"/>
    <w:rsid w:val="00CB6CFE"/>
    <w:rsid w:val="00CC6990"/>
    <w:rsid w:val="00CC7F6B"/>
    <w:rsid w:val="00CD1DCE"/>
    <w:rsid w:val="00CE3DFD"/>
    <w:rsid w:val="00CE7C20"/>
    <w:rsid w:val="00D0424A"/>
    <w:rsid w:val="00D336F1"/>
    <w:rsid w:val="00D42DA3"/>
    <w:rsid w:val="00DA5929"/>
    <w:rsid w:val="00DC4059"/>
    <w:rsid w:val="00DC4C70"/>
    <w:rsid w:val="00DD2B2C"/>
    <w:rsid w:val="00DE09AE"/>
    <w:rsid w:val="00DE3369"/>
    <w:rsid w:val="00E12A51"/>
    <w:rsid w:val="00E573EB"/>
    <w:rsid w:val="00E6711C"/>
    <w:rsid w:val="00EC721F"/>
    <w:rsid w:val="00ED74E5"/>
    <w:rsid w:val="00F004C6"/>
    <w:rsid w:val="00F10D6F"/>
    <w:rsid w:val="00F41E08"/>
    <w:rsid w:val="00FD1953"/>
    <w:rsid w:val="00FE1FA0"/>
    <w:rsid w:val="00FF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B10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795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955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955A4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520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520EC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2D198A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E1FA0"/>
    <w:rPr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FE1FA0"/>
    <w:rPr>
      <w:rFonts w:cs="Times New Roman"/>
    </w:rPr>
  </w:style>
  <w:style w:type="character" w:styleId="nfasis">
    <w:name w:val="Emphasis"/>
    <w:basedOn w:val="Fuentedeprrafopredeter"/>
    <w:qFormat/>
    <w:rsid w:val="00696B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850BA-17D8-4244-8999-6AF4034F2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933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USTA</Company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SISTEMAS</dc:creator>
  <cp:lastModifiedBy>Giovanotti</cp:lastModifiedBy>
  <cp:revision>6</cp:revision>
  <dcterms:created xsi:type="dcterms:W3CDTF">2015-09-07T20:13:00Z</dcterms:created>
  <dcterms:modified xsi:type="dcterms:W3CDTF">2015-09-23T16:22:00Z</dcterms:modified>
</cp:coreProperties>
</file>